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59" w:lineRule="auto"/>
        <w:rPr>
          <w:rFonts w:ascii="Calibri" w:cs="Calibri" w:eastAsia="Calibri" w:hAnsi="Calibri"/>
          <w:b w:val="0"/>
          <w:i w:val="0"/>
          <w:smallCaps w:val="0"/>
          <w:color w:val="2f5496"/>
          <w:sz w:val="32"/>
          <w:szCs w:val="32"/>
        </w:rPr>
      </w:pPr>
      <w:r w:rsidDel="00000000" w:rsidR="00000000" w:rsidRPr="00000000">
        <w:rPr>
          <w:rFonts w:ascii="Calibri" w:cs="Calibri" w:eastAsia="Calibri" w:hAnsi="Calibri"/>
          <w:b w:val="0"/>
          <w:i w:val="0"/>
          <w:smallCaps w:val="0"/>
          <w:color w:val="2f5496"/>
          <w:sz w:val="32"/>
          <w:szCs w:val="32"/>
          <w:rtl w:val="0"/>
        </w:rPr>
        <w:t xml:space="preserve">A2E Framework</w:t>
      </w:r>
    </w:p>
    <w:p w:rsidR="00000000" w:rsidDel="00000000" w:rsidP="00000000" w:rsidRDefault="00000000" w:rsidRPr="00000000" w14:paraId="00000002">
      <w:pPr>
        <w:spacing w:after="160" w:line="259" w:lineRule="auto"/>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1"/>
          <w:smallCaps w:val="0"/>
          <w:color w:val="000000"/>
          <w:sz w:val="22"/>
          <w:szCs w:val="22"/>
          <w:rtl w:val="0"/>
        </w:rPr>
        <w:t xml:space="preserve">This document is designed to help marketing evaluate the value in an idea, give the team focus, and sets a context for reviewers. It should be filled out for any project that will be published externally. </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b w:val="1"/>
          <w:i w:val="1"/>
          <w:smallCaps w:val="0"/>
          <w:color w:val="000000"/>
          <w:sz w:val="22"/>
          <w:szCs w:val="22"/>
        </w:rPr>
      </w:pPr>
      <w:sdt>
        <w:sdtPr>
          <w:tag w:val="goog_rdk_0"/>
        </w:sdtPr>
        <w:sdtContent>
          <w:commentRangeStart w:id="0"/>
        </w:sdtContent>
      </w:sdt>
      <w:r w:rsidDel="00000000" w:rsidR="00000000" w:rsidRPr="00000000">
        <w:rPr>
          <w:rFonts w:ascii="Calibri" w:cs="Calibri" w:eastAsia="Calibri" w:hAnsi="Calibri"/>
          <w:b w:val="1"/>
          <w:i w:val="1"/>
          <w:smallCaps w:val="0"/>
          <w:color w:val="000000"/>
          <w:sz w:val="22"/>
          <w:szCs w:val="22"/>
          <w:rtl w:val="0"/>
        </w:rPr>
        <w:t xml:space="preserve">Task Name: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i w:val="1"/>
          <w:smallCaps w:val="0"/>
          <w:color w:val="000000"/>
          <w:sz w:val="22"/>
          <w:szCs w:val="22"/>
        </w:rPr>
      </w:pPr>
      <w:sdt>
        <w:sdtPr>
          <w:tag w:val="goog_rdk_1"/>
        </w:sdtPr>
        <w:sdtContent>
          <w:commentRangeStart w:id="1"/>
        </w:sdtContent>
      </w:sdt>
      <w:r w:rsidDel="00000000" w:rsidR="00000000" w:rsidRPr="00000000">
        <w:rPr>
          <w:rFonts w:ascii="Calibri" w:cs="Calibri" w:eastAsia="Calibri" w:hAnsi="Calibri"/>
          <w:b w:val="1"/>
          <w:i w:val="1"/>
          <w:smallCaps w:val="0"/>
          <w:color w:val="000000"/>
          <w:sz w:val="22"/>
          <w:szCs w:val="22"/>
          <w:rtl w:val="0"/>
        </w:rPr>
        <w:t xml:space="preserve">Project Name: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i w:val="1"/>
          <w:smallCaps w:val="0"/>
          <w:color w:val="000000"/>
          <w:sz w:val="22"/>
          <w:szCs w:val="22"/>
        </w:rPr>
      </w:pPr>
      <w:sdt>
        <w:sdtPr>
          <w:tag w:val="goog_rdk_2"/>
        </w:sdtPr>
        <w:sdtContent>
          <w:commentRangeStart w:id="2"/>
        </w:sdtContent>
      </w:sdt>
      <w:r w:rsidDel="00000000" w:rsidR="00000000" w:rsidRPr="00000000">
        <w:rPr>
          <w:rFonts w:ascii="Calibri" w:cs="Calibri" w:eastAsia="Calibri" w:hAnsi="Calibri"/>
          <w:b w:val="1"/>
          <w:i w:val="1"/>
          <w:smallCaps w:val="0"/>
          <w:color w:val="000000"/>
          <w:sz w:val="22"/>
          <w:szCs w:val="22"/>
          <w:rtl w:val="0"/>
        </w:rPr>
        <w:t xml:space="preserve">Associated Campaign: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i w:val="1"/>
          <w:smallCaps w:val="0"/>
          <w:color w:val="000000"/>
          <w:sz w:val="22"/>
          <w:szCs w:val="22"/>
        </w:rPr>
      </w:pPr>
      <w:sdt>
        <w:sdtPr>
          <w:tag w:val="goog_rdk_3"/>
        </w:sdtPr>
        <w:sdtContent>
          <w:commentRangeStart w:id="3"/>
        </w:sdtContent>
      </w:sdt>
      <w:r w:rsidDel="00000000" w:rsidR="00000000" w:rsidRPr="00000000">
        <w:rPr>
          <w:rFonts w:ascii="Calibri" w:cs="Calibri" w:eastAsia="Calibri" w:hAnsi="Calibri"/>
          <w:b w:val="1"/>
          <w:i w:val="1"/>
          <w:smallCaps w:val="0"/>
          <w:color w:val="000000"/>
          <w:sz w:val="22"/>
          <w:szCs w:val="22"/>
          <w:rtl w:val="0"/>
        </w:rPr>
        <w:t xml:space="preserve">Duration: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b w:val="1"/>
          <w:i w:val="1"/>
          <w:smallCaps w:val="0"/>
          <w:color w:val="000000"/>
          <w:sz w:val="22"/>
          <w:szCs w:val="22"/>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b w:val="1"/>
          <w:i w:val="1"/>
          <w:smallCaps w:val="0"/>
          <w:color w:val="000000"/>
          <w:sz w:val="22"/>
          <w:szCs w:val="22"/>
        </w:rPr>
      </w:pPr>
      <w:sdt>
        <w:sdtPr>
          <w:tag w:val="goog_rdk_4"/>
        </w:sdtPr>
        <w:sdtContent>
          <w:commentRangeStart w:id="4"/>
        </w:sdtContent>
      </w:sdt>
      <w:r w:rsidDel="00000000" w:rsidR="00000000" w:rsidRPr="00000000">
        <w:rPr>
          <w:rFonts w:ascii="Calibri" w:cs="Calibri" w:eastAsia="Calibri" w:hAnsi="Calibri"/>
          <w:b w:val="1"/>
          <w:i w:val="1"/>
          <w:smallCaps w:val="0"/>
          <w:color w:val="000000"/>
          <w:sz w:val="22"/>
          <w:szCs w:val="22"/>
          <w:rtl w:val="0"/>
        </w:rPr>
        <w:t xml:space="preserve">Project Lead: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b w:val="1"/>
          <w:i w:val="1"/>
          <w:smallCaps w:val="0"/>
          <w:color w:val="000000"/>
          <w:sz w:val="22"/>
          <w:szCs w:val="22"/>
        </w:rPr>
      </w:pPr>
      <w:sdt>
        <w:sdtPr>
          <w:tag w:val="goog_rdk_5"/>
        </w:sdtPr>
        <w:sdtContent>
          <w:commentRangeStart w:id="5"/>
        </w:sdtContent>
      </w:sdt>
      <w:r w:rsidDel="00000000" w:rsidR="00000000" w:rsidRPr="00000000">
        <w:rPr>
          <w:rFonts w:ascii="Calibri" w:cs="Calibri" w:eastAsia="Calibri" w:hAnsi="Calibri"/>
          <w:b w:val="1"/>
          <w:i w:val="1"/>
          <w:smallCaps w:val="0"/>
          <w:color w:val="000000"/>
          <w:sz w:val="22"/>
          <w:szCs w:val="22"/>
          <w:rtl w:val="0"/>
        </w:rPr>
        <w:t xml:space="preserve">ClickUp Link: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b w:val="1"/>
          <w:i w:val="1"/>
          <w:smallCaps w:val="0"/>
          <w:color w:val="000000"/>
          <w:sz w:val="22"/>
          <w:szCs w:val="22"/>
        </w:rPr>
      </w:pPr>
      <w:r w:rsidDel="00000000" w:rsidR="00000000" w:rsidRPr="00000000">
        <w:rPr>
          <w:rtl w:val="0"/>
        </w:rPr>
      </w:r>
    </w:p>
    <w:p w:rsidR="00000000" w:rsidDel="00000000" w:rsidP="00000000" w:rsidRDefault="00000000" w:rsidRPr="00000000" w14:paraId="0000000C">
      <w:pPr>
        <w:pStyle w:val="Heading2"/>
        <w:spacing w:after="0" w:before="40" w:line="259" w:lineRule="auto"/>
        <w:rPr>
          <w:rFonts w:ascii="Calibri" w:cs="Calibri" w:eastAsia="Calibri" w:hAnsi="Calibri"/>
          <w:b w:val="0"/>
          <w:i w:val="0"/>
          <w:smallCaps w:val="0"/>
          <w:color w:val="2f5496"/>
          <w:sz w:val="26"/>
          <w:szCs w:val="26"/>
        </w:rPr>
      </w:pPr>
      <w:r w:rsidDel="00000000" w:rsidR="00000000" w:rsidRPr="00000000">
        <w:rPr>
          <w:rFonts w:ascii="Calibri" w:cs="Calibri" w:eastAsia="Calibri" w:hAnsi="Calibri"/>
          <w:b w:val="0"/>
          <w:i w:val="0"/>
          <w:smallCaps w:val="0"/>
          <w:color w:val="2f5496"/>
          <w:sz w:val="26"/>
          <w:szCs w:val="26"/>
          <w:rtl w:val="0"/>
        </w:rPr>
        <w:t xml:space="preserve">Audience</w:t>
      </w:r>
    </w:p>
    <w:p w:rsidR="00000000" w:rsidDel="00000000" w:rsidP="00000000" w:rsidRDefault="00000000" w:rsidRPr="00000000" w14:paraId="0000000D">
      <w:pPr>
        <w:pStyle w:val="Heading4"/>
        <w:spacing w:after="0" w:before="40" w:line="259" w:lineRule="auto"/>
        <w:rPr>
          <w:rFonts w:ascii="Calibri" w:cs="Calibri" w:eastAsia="Calibri" w:hAnsi="Calibri"/>
          <w:b w:val="0"/>
          <w:i w:val="1"/>
          <w:smallCaps w:val="0"/>
          <w:color w:val="2f5496"/>
          <w:sz w:val="22"/>
          <w:szCs w:val="22"/>
        </w:rPr>
      </w:pPr>
      <w:r w:rsidDel="00000000" w:rsidR="00000000" w:rsidRPr="00000000">
        <w:rPr>
          <w:rFonts w:ascii="Calibri" w:cs="Calibri" w:eastAsia="Calibri" w:hAnsi="Calibri"/>
          <w:b w:val="0"/>
          <w:i w:val="1"/>
          <w:smallCaps w:val="0"/>
          <w:color w:val="2f5496"/>
          <w:sz w:val="22"/>
          <w:szCs w:val="22"/>
          <w:rtl w:val="0"/>
        </w:rPr>
        <w:t xml:space="preserve">Outline who you are targeting with this project. More specific the better – e.g. Head of Product working for an APAC broadcaster looking for tools to help solve OTT operational efficiency.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0"/>
          <w:rtl w:val="0"/>
        </w:rPr>
        <w:t xml:space="preserve">Lorem ipsum.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spacing w:after="0" w:before="40" w:line="259" w:lineRule="auto"/>
        <w:rPr>
          <w:rFonts w:ascii="Calibri" w:cs="Calibri" w:eastAsia="Calibri" w:hAnsi="Calibri"/>
          <w:b w:val="0"/>
          <w:i w:val="0"/>
          <w:smallCaps w:val="0"/>
          <w:color w:val="2f5496"/>
          <w:sz w:val="26"/>
          <w:szCs w:val="26"/>
        </w:rPr>
      </w:pPr>
      <w:r w:rsidDel="00000000" w:rsidR="00000000" w:rsidRPr="00000000">
        <w:rPr>
          <w:rFonts w:ascii="Calibri" w:cs="Calibri" w:eastAsia="Calibri" w:hAnsi="Calibri"/>
          <w:b w:val="0"/>
          <w:i w:val="0"/>
          <w:smallCaps w:val="0"/>
          <w:color w:val="2f5496"/>
          <w:sz w:val="26"/>
          <w:szCs w:val="26"/>
          <w:rtl w:val="0"/>
        </w:rPr>
        <w:t xml:space="preserve">Belief</w:t>
      </w:r>
    </w:p>
    <w:p w:rsidR="00000000" w:rsidDel="00000000" w:rsidP="00000000" w:rsidRDefault="00000000" w:rsidRPr="00000000" w14:paraId="00000013">
      <w:pPr>
        <w:pStyle w:val="Heading4"/>
        <w:spacing w:after="0" w:before="40" w:line="259" w:lineRule="auto"/>
        <w:rPr>
          <w:rFonts w:ascii="Calibri" w:cs="Calibri" w:eastAsia="Calibri" w:hAnsi="Calibri"/>
          <w:b w:val="0"/>
          <w:i w:val="1"/>
          <w:smallCaps w:val="0"/>
          <w:color w:val="2f5496"/>
          <w:sz w:val="22"/>
          <w:szCs w:val="22"/>
        </w:rPr>
      </w:pPr>
      <w:r w:rsidDel="00000000" w:rsidR="00000000" w:rsidRPr="00000000">
        <w:rPr>
          <w:rFonts w:ascii="Calibri" w:cs="Calibri" w:eastAsia="Calibri" w:hAnsi="Calibri"/>
          <w:b w:val="0"/>
          <w:i w:val="1"/>
          <w:smallCaps w:val="0"/>
          <w:color w:val="2f5496"/>
          <w:sz w:val="22"/>
          <w:szCs w:val="22"/>
          <w:rtl w:val="0"/>
        </w:rPr>
        <w:t xml:space="preserve">Outline the specific message you are trying to convey, why your audience should care, and why we are the only company that can deliver it. </w:t>
      </w:r>
    </w:p>
    <w:p w:rsidR="00000000" w:rsidDel="00000000" w:rsidP="00000000" w:rsidRDefault="00000000" w:rsidRPr="00000000" w14:paraId="00000014">
      <w:pPr>
        <w:spacing w:after="160" w:line="259" w:lineRule="auto"/>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0"/>
          <w:rtl w:val="0"/>
        </w:rPr>
        <w:t xml:space="preserve">Lorem ipsum.</w:t>
      </w:r>
      <w:r w:rsidDel="00000000" w:rsidR="00000000" w:rsidRPr="00000000">
        <w:rPr>
          <w:rtl w:val="0"/>
        </w:rPr>
      </w:r>
    </w:p>
    <w:p w:rsidR="00000000" w:rsidDel="00000000" w:rsidP="00000000" w:rsidRDefault="00000000" w:rsidRPr="00000000" w14:paraId="00000016">
      <w:pPr>
        <w:spacing w:after="160" w:line="259" w:lineRule="auto"/>
        <w:rPr/>
      </w:pPr>
      <w:r w:rsidDel="00000000" w:rsidR="00000000" w:rsidRPr="00000000">
        <w:rPr>
          <w:rtl w:val="0"/>
        </w:rPr>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pStyle w:val="Heading2"/>
        <w:spacing w:after="0" w:before="40" w:line="259" w:lineRule="auto"/>
        <w:rPr>
          <w:rFonts w:ascii="Calibri" w:cs="Calibri" w:eastAsia="Calibri" w:hAnsi="Calibri"/>
          <w:b w:val="0"/>
          <w:i w:val="0"/>
          <w:smallCaps w:val="0"/>
          <w:color w:val="2f5496"/>
          <w:sz w:val="26"/>
          <w:szCs w:val="26"/>
        </w:rPr>
      </w:pPr>
      <w:r w:rsidDel="00000000" w:rsidR="00000000" w:rsidRPr="00000000">
        <w:rPr>
          <w:rFonts w:ascii="Calibri" w:cs="Calibri" w:eastAsia="Calibri" w:hAnsi="Calibri"/>
          <w:b w:val="0"/>
          <w:i w:val="0"/>
          <w:smallCaps w:val="0"/>
          <w:color w:val="2f5496"/>
          <w:sz w:val="26"/>
          <w:szCs w:val="26"/>
          <w:rtl w:val="0"/>
        </w:rPr>
        <w:t xml:space="preserve">Creative </w:t>
      </w:r>
    </w:p>
    <w:p w:rsidR="00000000" w:rsidDel="00000000" w:rsidP="00000000" w:rsidRDefault="00000000" w:rsidRPr="00000000" w14:paraId="00000019">
      <w:pPr>
        <w:pStyle w:val="Heading4"/>
        <w:spacing w:after="0" w:before="40" w:line="259" w:lineRule="auto"/>
        <w:rPr>
          <w:rFonts w:ascii="Calibri" w:cs="Calibri" w:eastAsia="Calibri" w:hAnsi="Calibri"/>
          <w:b w:val="0"/>
          <w:i w:val="1"/>
          <w:smallCaps w:val="0"/>
          <w:color w:val="2f5496"/>
          <w:sz w:val="22"/>
          <w:szCs w:val="22"/>
        </w:rPr>
      </w:pPr>
      <w:r w:rsidDel="00000000" w:rsidR="00000000" w:rsidRPr="00000000">
        <w:rPr>
          <w:rFonts w:ascii="Calibri" w:cs="Calibri" w:eastAsia="Calibri" w:hAnsi="Calibri"/>
          <w:b w:val="0"/>
          <w:i w:val="1"/>
          <w:smallCaps w:val="0"/>
          <w:color w:val="2f5496"/>
          <w:sz w:val="22"/>
          <w:szCs w:val="22"/>
          <w:rtl w:val="0"/>
        </w:rPr>
        <w:t xml:space="preserve">Creative: Outline the specific asset(s) to be created and their requirements and any direction on specific brand style or guidelines. Provide examples where appropriate. Also identify who is exactly responsible for what and against what deadlines.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Lorem ipsum.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heading=h.1tmz118wup3i" w:id="0"/>
      <w:bookmarkEnd w:id="0"/>
      <w:r w:rsidDel="00000000" w:rsidR="00000000" w:rsidRPr="00000000">
        <w:rPr>
          <w:rtl w:val="0"/>
        </w:rPr>
        <w:t xml:space="preserve">Distribution</w:t>
      </w:r>
    </w:p>
    <w:p w:rsidR="00000000" w:rsidDel="00000000" w:rsidP="00000000" w:rsidRDefault="00000000" w:rsidRPr="00000000" w14:paraId="0000001E">
      <w:pPr>
        <w:pStyle w:val="Heading4"/>
        <w:rPr/>
      </w:pPr>
      <w:bookmarkStart w:colFirst="0" w:colLast="0" w:name="_heading=h.afonp4jeqd1c" w:id="1"/>
      <w:bookmarkEnd w:id="1"/>
      <w:r w:rsidDel="00000000" w:rsidR="00000000" w:rsidRPr="00000000">
        <w:rPr>
          <w:rtl w:val="0"/>
        </w:rPr>
        <w:t xml:space="preserve">Distribution: Outline where the assets are going to live, how the campaign will be promoted and across what channels, and whether the project will link to any other existing assets. Outline any repurposing efforts.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23">
      <w:pPr>
        <w:pStyle w:val="Heading2"/>
        <w:spacing w:after="0" w:before="40" w:line="259" w:lineRule="auto"/>
        <w:rPr>
          <w:rFonts w:ascii="Calibri" w:cs="Calibri" w:eastAsia="Calibri" w:hAnsi="Calibri"/>
          <w:b w:val="0"/>
          <w:i w:val="0"/>
          <w:smallCaps w:val="0"/>
          <w:color w:val="2f5496"/>
          <w:sz w:val="26"/>
          <w:szCs w:val="26"/>
        </w:rPr>
      </w:pPr>
      <w:r w:rsidDel="00000000" w:rsidR="00000000" w:rsidRPr="00000000">
        <w:rPr>
          <w:rFonts w:ascii="Calibri" w:cs="Calibri" w:eastAsia="Calibri" w:hAnsi="Calibri"/>
          <w:b w:val="0"/>
          <w:i w:val="0"/>
          <w:smallCaps w:val="0"/>
          <w:color w:val="2f5496"/>
          <w:sz w:val="26"/>
          <w:szCs w:val="26"/>
          <w:rtl w:val="0"/>
        </w:rPr>
        <w:t xml:space="preserve">End Result</w:t>
      </w:r>
    </w:p>
    <w:p w:rsidR="00000000" w:rsidDel="00000000" w:rsidP="00000000" w:rsidRDefault="00000000" w:rsidRPr="00000000" w14:paraId="00000024">
      <w:pPr>
        <w:pStyle w:val="Heading4"/>
        <w:spacing w:after="0" w:before="40" w:line="259" w:lineRule="auto"/>
        <w:rPr>
          <w:rFonts w:ascii="Calibri" w:cs="Calibri" w:eastAsia="Calibri" w:hAnsi="Calibri"/>
          <w:b w:val="0"/>
          <w:i w:val="1"/>
          <w:smallCaps w:val="0"/>
          <w:color w:val="2f5496"/>
          <w:sz w:val="22"/>
          <w:szCs w:val="22"/>
        </w:rPr>
      </w:pPr>
      <w:r w:rsidDel="00000000" w:rsidR="00000000" w:rsidRPr="00000000">
        <w:rPr>
          <w:rFonts w:ascii="Calibri" w:cs="Calibri" w:eastAsia="Calibri" w:hAnsi="Calibri"/>
          <w:b w:val="0"/>
          <w:i w:val="1"/>
          <w:smallCaps w:val="0"/>
          <w:color w:val="2f5496"/>
          <w:sz w:val="22"/>
          <w:szCs w:val="22"/>
          <w:rtl w:val="0"/>
        </w:rPr>
        <w:t xml:space="preserve">Outline the quantifiable, measurable result(s) that will be used to determine whether the project has been a success.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0"/>
          <w:rtl w:val="0"/>
        </w:rPr>
        <w:t xml:space="preserve">Lorem ipsum.</w:t>
      </w:r>
      <w:r w:rsidDel="00000000" w:rsidR="00000000" w:rsidRPr="00000000">
        <w:rPr>
          <w:rtl w:val="0"/>
        </w:rPr>
      </w:r>
    </w:p>
    <w:sectPr>
      <w:pgSz w:h="16838" w:w="11906"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son Bradwell" w:id="0" w:date="2021-12-08T10:37:23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your task.</w:t>
      </w:r>
    </w:p>
  </w:comment>
  <w:comment w:author="Jason Bradwell" w:id="1" w:date="2021-11-17T12:01:5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your project.</w:t>
      </w:r>
    </w:p>
  </w:comment>
  <w:comment w:author="Jason Bradwell" w:id="4" w:date="2021-11-17T12:02:05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overall accountable for the delivery of this project?</w:t>
      </w:r>
    </w:p>
  </w:comment>
  <w:comment w:author="Jason Bradwell" w:id="5" w:date="2021-11-17T12:02:53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URL to the appropriate project in ClickUp.</w:t>
      </w:r>
    </w:p>
  </w:comment>
  <w:comment w:author="Jason Bradwell" w:id="3" w:date="2022-01-12T14:55:24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duration of the campaign (e.g. Q1-Q3)</w:t>
      </w:r>
    </w:p>
  </w:comment>
  <w:comment w:author="Jason Bradwell" w:id="2" w:date="2021-11-17T12:02:28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campaign this project ladders up into (e.g. Value of Data)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Ex w15:paraId="00000028" w15:done="0"/>
  <w15:commentEx w15:paraId="00000029" w15:done="0"/>
  <w15:commentEx w15:paraId="0000002A" w15:done="0"/>
  <w15:commentEx w15:paraId="0000002B" w15:done="0"/>
  <w15:commentEx w15:paraId="0000002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e74b5" w:themeColor="accent1" w:themeShade="0000BF"/>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9FEuakd0VWLfsxmeqvfhMlJX1w==">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2021-11-17T12:00:12.5124292Z</dcterms:created>
  <dc:creator>Jason Bradwell</dc:creator>
</cp:coreProperties>
</file>